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452CD5" w14:textId="2761D65F" w:rsidR="00394B9F" w:rsidRDefault="00394B9F" w:rsidP="00EC2649">
      <w:pPr>
        <w:rPr>
          <w:rFonts w:cs="Tahoma"/>
        </w:rPr>
      </w:pPr>
    </w:p>
    <w:p w14:paraId="79CF4B7F" w14:textId="77777777" w:rsidR="00653B21" w:rsidRDefault="00653B21" w:rsidP="00EC2649">
      <w:pPr>
        <w:rPr>
          <w:rFonts w:cs="Tahoma"/>
          <w:b/>
          <w:sz w:val="24"/>
          <w:lang w:val="en-US"/>
        </w:rPr>
      </w:pPr>
    </w:p>
    <w:p w14:paraId="5A753C1D" w14:textId="16B8ED14" w:rsidR="00653B21" w:rsidRDefault="00653B21" w:rsidP="00EC2649">
      <w:pPr>
        <w:rPr>
          <w:rFonts w:cs="Tahoma"/>
          <w:b/>
          <w:sz w:val="24"/>
        </w:rPr>
      </w:pPr>
      <w:r w:rsidRPr="00653B21">
        <w:rPr>
          <w:rFonts w:cs="Tahoma"/>
          <w:b/>
          <w:sz w:val="24"/>
          <w:lang w:val="en-US"/>
        </w:rPr>
        <w:t>C</w:t>
      </w:r>
      <w:r w:rsidRPr="00653B21">
        <w:rPr>
          <w:rFonts w:cs="Tahoma"/>
          <w:b/>
          <w:sz w:val="24"/>
        </w:rPr>
        <w:t>ЛУЖЕБНАЯ ЗАПИСКА</w:t>
      </w:r>
    </w:p>
    <w:p w14:paraId="39515759" w14:textId="77777777" w:rsidR="00653B21" w:rsidRPr="00653B21" w:rsidRDefault="00653B21" w:rsidP="00EC2649">
      <w:pPr>
        <w:rPr>
          <w:rFonts w:cs="Tahoma"/>
          <w:b/>
          <w:sz w:val="24"/>
        </w:rPr>
      </w:pPr>
    </w:p>
    <w:p w14:paraId="5E900C62" w14:textId="77777777" w:rsidR="00653B21" w:rsidRDefault="00653B21" w:rsidP="00EC2649">
      <w:pPr>
        <w:rPr>
          <w:rFonts w:cs="Tahoma"/>
        </w:rPr>
      </w:pPr>
    </w:p>
    <w:p w14:paraId="6F69D193" w14:textId="77777777" w:rsidR="00E85E07" w:rsidRPr="00E85E07" w:rsidRDefault="00E85E07" w:rsidP="00EC2649">
      <w:pPr>
        <w:rPr>
          <w:rFonts w:cs="Tahoma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10"/>
      </w:tblGrid>
      <w:tr w:rsidR="002B4FF2" w14:paraId="7B452CE4" w14:textId="77777777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2693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425"/>
              <w:gridCol w:w="2268"/>
            </w:tblGrid>
            <w:tr w:rsidR="00B64B1A" w:rsidRPr="0016606D" w14:paraId="7B452CD9" w14:textId="77777777" w:rsidTr="00B64B1A">
              <w:tc>
                <w:tcPr>
                  <w:tcW w:w="425" w:type="dxa"/>
                </w:tcPr>
                <w:p w14:paraId="7B452CD7" w14:textId="77777777" w:rsidR="00B64B1A" w:rsidRPr="0016606D" w:rsidRDefault="00B64B1A" w:rsidP="002B4FF2">
                  <w:pPr>
                    <w:rPr>
                      <w:color w:val="4E5962"/>
                      <w:szCs w:val="20"/>
                    </w:rPr>
                  </w:pPr>
                  <w:r w:rsidRPr="0016606D">
                    <w:rPr>
                      <w:color w:val="4E5962"/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77777777" w:rsidR="00B64B1A" w:rsidRPr="002C5867" w:rsidRDefault="00B64B1A" w:rsidP="002B4FF2">
                  <w:pPr>
                    <w:rPr>
                      <w:color w:val="4E5962"/>
                      <w:szCs w:val="20"/>
                    </w:rPr>
                  </w:pPr>
                </w:p>
              </w:tc>
            </w:tr>
          </w:tbl>
          <w:p w14:paraId="7B452CDA" w14:textId="77777777" w:rsidR="002B4FF2" w:rsidRPr="00F9563A" w:rsidRDefault="002B4FF2" w:rsidP="002B4FF2">
            <w:pPr>
              <w:rPr>
                <w:rFonts w:cs="Tahoma"/>
              </w:rPr>
            </w:pPr>
          </w:p>
          <w:p w14:paraId="7B452CE0" w14:textId="77777777" w:rsidR="002B4FF2" w:rsidRPr="00F9563A" w:rsidRDefault="002B4FF2" w:rsidP="002B4FF2">
            <w:pPr>
              <w:rPr>
                <w:rFonts w:cs="Tahoma"/>
              </w:rPr>
            </w:pPr>
          </w:p>
          <w:p w14:paraId="7B452CE1" w14:textId="77777777" w:rsidR="002B4FF2" w:rsidRPr="002B4FF2" w:rsidRDefault="002B4FF2" w:rsidP="00AD1B6E">
            <w:pPr>
              <w:tabs>
                <w:tab w:val="left" w:pos="600"/>
              </w:tabs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AF5C316" w14:textId="29A45A99" w:rsidR="00B64B1A" w:rsidRDefault="00B64B1A" w:rsidP="00B64B1A">
            <w:pPr>
              <w:tabs>
                <w:tab w:val="left" w:pos="600"/>
              </w:tabs>
              <w:rPr>
                <w:rFonts w:cs="Tahoma"/>
                <w:szCs w:val="20"/>
              </w:rPr>
            </w:pPr>
          </w:p>
          <w:p w14:paraId="7B452CE3" w14:textId="414A2777" w:rsidR="00E85E07" w:rsidRPr="00E85E07" w:rsidRDefault="00B64B1A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 Начальнику управления обеспечения деятельности Фурсову Д.А.</w:t>
            </w:r>
          </w:p>
        </w:tc>
      </w:tr>
    </w:tbl>
    <w:p w14:paraId="336556A0" w14:textId="77777777" w:rsidR="001D6E9F" w:rsidRDefault="001D6E9F" w:rsidP="007229BF">
      <w:pPr>
        <w:pStyle w:val="a4"/>
        <w:jc w:val="center"/>
        <w:rPr>
          <w:rFonts w:ascii="Tahoma" w:hAnsi="Tahoma" w:cs="Tahoma"/>
          <w:sz w:val="20"/>
          <w:szCs w:val="20"/>
        </w:rPr>
      </w:pPr>
    </w:p>
    <w:p w14:paraId="6D9F961E" w14:textId="77777777" w:rsidR="00802199" w:rsidRDefault="00802199" w:rsidP="007229BF">
      <w:pPr>
        <w:pStyle w:val="a4"/>
        <w:jc w:val="center"/>
        <w:rPr>
          <w:rFonts w:ascii="Tahoma" w:hAnsi="Tahoma" w:cs="Tahoma"/>
          <w:sz w:val="20"/>
          <w:szCs w:val="20"/>
        </w:rPr>
      </w:pPr>
    </w:p>
    <w:p w14:paraId="7B452CE7" w14:textId="708E2AAB" w:rsidR="00CB4022" w:rsidRDefault="007D2B01" w:rsidP="007229BF">
      <w:pPr>
        <w:pStyle w:val="a4"/>
        <w:jc w:val="center"/>
        <w:rPr>
          <w:rFonts w:ascii="Tahoma" w:hAnsi="Tahoma" w:cs="Tahoma"/>
          <w:sz w:val="20"/>
          <w:szCs w:val="20"/>
        </w:rPr>
      </w:pPr>
      <w:r w:rsidRPr="007229BF">
        <w:rPr>
          <w:rFonts w:ascii="Tahoma" w:hAnsi="Tahoma" w:cs="Tahoma"/>
          <w:sz w:val="20"/>
          <w:szCs w:val="20"/>
        </w:rPr>
        <w:t>Уважаемый</w:t>
      </w:r>
      <w:r w:rsidR="009A5CCF">
        <w:rPr>
          <w:rFonts w:ascii="Tahoma" w:hAnsi="Tahoma" w:cs="Tahoma"/>
          <w:sz w:val="20"/>
          <w:szCs w:val="20"/>
        </w:rPr>
        <w:t xml:space="preserve"> </w:t>
      </w:r>
      <w:r w:rsidR="00B64B1A">
        <w:rPr>
          <w:rFonts w:ascii="Tahoma" w:hAnsi="Tahoma" w:cs="Tahoma"/>
          <w:sz w:val="20"/>
          <w:szCs w:val="20"/>
        </w:rPr>
        <w:t>Дмитрий Александрович</w:t>
      </w:r>
      <w:r w:rsidR="00E85E07">
        <w:rPr>
          <w:rFonts w:ascii="Tahoma" w:hAnsi="Tahoma" w:cs="Tahoma"/>
          <w:sz w:val="20"/>
          <w:szCs w:val="20"/>
        </w:rPr>
        <w:t>!</w:t>
      </w:r>
    </w:p>
    <w:p w14:paraId="36149F03" w14:textId="77777777" w:rsidR="0054008C" w:rsidRDefault="0054008C" w:rsidP="007229BF">
      <w:pPr>
        <w:pStyle w:val="a4"/>
        <w:jc w:val="center"/>
        <w:rPr>
          <w:rFonts w:ascii="Tahoma" w:hAnsi="Tahoma" w:cs="Tahoma"/>
          <w:sz w:val="20"/>
          <w:szCs w:val="20"/>
        </w:rPr>
      </w:pPr>
    </w:p>
    <w:p w14:paraId="3896327F" w14:textId="77777777" w:rsidR="0054008C" w:rsidRPr="003A0667" w:rsidRDefault="0054008C" w:rsidP="00523558">
      <w:pPr>
        <w:pStyle w:val="a4"/>
        <w:ind w:firstLine="709"/>
        <w:jc w:val="center"/>
        <w:rPr>
          <w:rFonts w:ascii="Tahoma" w:hAnsi="Tahoma" w:cs="Tahoma"/>
          <w:sz w:val="20"/>
          <w:szCs w:val="20"/>
        </w:rPr>
      </w:pPr>
    </w:p>
    <w:p w14:paraId="001EF588" w14:textId="485DF5E6" w:rsidR="003A0667" w:rsidRPr="003A0667" w:rsidRDefault="003A0667" w:rsidP="003A0667">
      <w:pPr>
        <w:pStyle w:val="RKSTitle254127"/>
        <w:ind w:left="0" w:firstLine="709"/>
        <w:jc w:val="both"/>
        <w:rPr>
          <w:rFonts w:ascii="Tahoma" w:hAnsi="Tahoma" w:cs="Tahoma"/>
          <w:b w:val="0"/>
          <w:bCs w:val="0"/>
          <w:sz w:val="20"/>
        </w:rPr>
      </w:pPr>
      <w:r w:rsidRPr="003A0667">
        <w:rPr>
          <w:rFonts w:ascii="Tahoma" w:hAnsi="Tahoma" w:cs="Tahoma"/>
          <w:b w:val="0"/>
          <w:bCs w:val="0"/>
          <w:sz w:val="20"/>
        </w:rPr>
        <w:t xml:space="preserve">Прошу Вас рассмотреть вопрос о проведении прямой закупки и заключении договора на поставку </w:t>
      </w:r>
      <w:r w:rsidR="00BE2FF2">
        <w:rPr>
          <w:rFonts w:ascii="Tahoma" w:hAnsi="Tahoma" w:cs="Tahoma"/>
          <w:b w:val="0"/>
          <w:bCs w:val="0"/>
          <w:sz w:val="20"/>
        </w:rPr>
        <w:t>асфальта</w:t>
      </w:r>
      <w:r w:rsidRPr="003A0667">
        <w:rPr>
          <w:rFonts w:ascii="Tahoma" w:hAnsi="Tahoma" w:cs="Tahoma"/>
          <w:b w:val="0"/>
          <w:bCs w:val="0"/>
          <w:sz w:val="20"/>
        </w:rPr>
        <w:t xml:space="preserve">  для нужд АО «Тамбовские коммунальные системы» с </w:t>
      </w:r>
      <w:proofErr w:type="spellStart"/>
      <w:r w:rsidRPr="003A0667">
        <w:rPr>
          <w:rFonts w:ascii="Tahoma" w:hAnsi="Tahoma" w:cs="Tahoma"/>
          <w:b w:val="0"/>
          <w:bCs w:val="0"/>
          <w:sz w:val="20"/>
        </w:rPr>
        <w:t>предквалифицированным</w:t>
      </w:r>
      <w:proofErr w:type="spellEnd"/>
      <w:r w:rsidRPr="003A0667">
        <w:rPr>
          <w:rFonts w:ascii="Tahoma" w:hAnsi="Tahoma" w:cs="Tahoma"/>
          <w:b w:val="0"/>
          <w:bCs w:val="0"/>
          <w:sz w:val="20"/>
        </w:rPr>
        <w:t xml:space="preserve"> контрагентам ООО «</w:t>
      </w:r>
      <w:proofErr w:type="spellStart"/>
      <w:r w:rsidR="00BE2FF2">
        <w:rPr>
          <w:rFonts w:ascii="Tahoma" w:hAnsi="Tahoma" w:cs="Tahoma"/>
          <w:b w:val="0"/>
          <w:bCs w:val="0"/>
          <w:sz w:val="20"/>
        </w:rPr>
        <w:t>Дорстройкомплект</w:t>
      </w:r>
      <w:proofErr w:type="spellEnd"/>
      <w:r w:rsidRPr="003A0667">
        <w:rPr>
          <w:rFonts w:ascii="Tahoma" w:hAnsi="Tahoma" w:cs="Tahoma"/>
          <w:b w:val="0"/>
          <w:bCs w:val="0"/>
          <w:sz w:val="20"/>
        </w:rPr>
        <w:t>».</w:t>
      </w:r>
    </w:p>
    <w:p w14:paraId="3EBE10A3" w14:textId="201211A1" w:rsidR="003A0667" w:rsidRPr="003A0667" w:rsidRDefault="003A0667" w:rsidP="003A0667">
      <w:pPr>
        <w:pStyle w:val="RKSTitle254127"/>
        <w:ind w:left="0" w:firstLine="709"/>
        <w:jc w:val="both"/>
        <w:rPr>
          <w:rFonts w:ascii="Tahoma" w:hAnsi="Tahoma" w:cs="Tahoma"/>
          <w:b w:val="0"/>
          <w:bCs w:val="0"/>
          <w:sz w:val="20"/>
        </w:rPr>
      </w:pPr>
      <w:r w:rsidRPr="003A0667">
        <w:rPr>
          <w:rFonts w:ascii="Tahoma" w:hAnsi="Tahoma" w:cs="Tahoma"/>
          <w:b w:val="0"/>
          <w:bCs w:val="0"/>
          <w:sz w:val="20"/>
        </w:rPr>
        <w:t>Необходимость подписания договора з</w:t>
      </w:r>
      <w:r w:rsidR="001463B0">
        <w:rPr>
          <w:rFonts w:ascii="Tahoma" w:hAnsi="Tahoma" w:cs="Tahoma"/>
          <w:b w:val="0"/>
          <w:bCs w:val="0"/>
          <w:sz w:val="20"/>
        </w:rPr>
        <w:t>аключается в том, что открытый конкурс</w:t>
      </w:r>
      <w:r w:rsidR="00BE2FF2">
        <w:rPr>
          <w:rFonts w:ascii="Tahoma" w:hAnsi="Tahoma" w:cs="Tahoma"/>
          <w:b w:val="0"/>
          <w:bCs w:val="0"/>
          <w:sz w:val="20"/>
        </w:rPr>
        <w:t xml:space="preserve"> ТКС-К-073</w:t>
      </w:r>
      <w:r w:rsidR="00F76BB0">
        <w:rPr>
          <w:rFonts w:ascii="Tahoma" w:hAnsi="Tahoma" w:cs="Tahoma"/>
          <w:b w:val="0"/>
          <w:bCs w:val="0"/>
          <w:sz w:val="20"/>
        </w:rPr>
        <w:t>-16</w:t>
      </w:r>
      <w:r w:rsidR="001463B0">
        <w:rPr>
          <w:rFonts w:ascii="Tahoma" w:hAnsi="Tahoma" w:cs="Tahoma"/>
          <w:b w:val="0"/>
          <w:bCs w:val="0"/>
          <w:sz w:val="20"/>
        </w:rPr>
        <w:t xml:space="preserve"> с предварительной квалификацией в электронной форме для заключения договоров на поставку </w:t>
      </w:r>
      <w:r w:rsidR="00BE2FF2">
        <w:rPr>
          <w:rFonts w:ascii="Tahoma" w:hAnsi="Tahoma" w:cs="Tahoma"/>
          <w:b w:val="0"/>
          <w:bCs w:val="0"/>
          <w:sz w:val="20"/>
        </w:rPr>
        <w:t>смеси асфальтной</w:t>
      </w:r>
      <w:r w:rsidR="001463B0">
        <w:rPr>
          <w:rFonts w:ascii="Tahoma" w:hAnsi="Tahoma" w:cs="Tahoma"/>
          <w:b w:val="0"/>
          <w:bCs w:val="0"/>
          <w:sz w:val="20"/>
        </w:rPr>
        <w:t xml:space="preserve"> на 2017 год для нужд АО «Тамбовские коммунальные системы»</w:t>
      </w:r>
      <w:r w:rsidRPr="003A0667">
        <w:rPr>
          <w:rFonts w:ascii="Tahoma" w:hAnsi="Tahoma" w:cs="Tahoma"/>
          <w:b w:val="0"/>
          <w:bCs w:val="0"/>
          <w:sz w:val="20"/>
        </w:rPr>
        <w:t xml:space="preserve"> признана не состоявшейся, так как по окончании срока подачи заявок на участие в </w:t>
      </w:r>
      <w:r w:rsidR="001463B0">
        <w:rPr>
          <w:rFonts w:ascii="Tahoma" w:hAnsi="Tahoma" w:cs="Tahoma"/>
          <w:b w:val="0"/>
          <w:bCs w:val="0"/>
          <w:sz w:val="20"/>
        </w:rPr>
        <w:t>конкурсе</w:t>
      </w:r>
      <w:r w:rsidR="00BE2FF2">
        <w:rPr>
          <w:rFonts w:ascii="Tahoma" w:hAnsi="Tahoma" w:cs="Tahoma"/>
          <w:b w:val="0"/>
          <w:bCs w:val="0"/>
          <w:sz w:val="20"/>
        </w:rPr>
        <w:t xml:space="preserve"> не подана ни одна заявка</w:t>
      </w:r>
      <w:proofErr w:type="gramStart"/>
      <w:r w:rsidR="00BE2FF2">
        <w:rPr>
          <w:rFonts w:ascii="Tahoma" w:hAnsi="Tahoma" w:cs="Tahoma"/>
          <w:b w:val="0"/>
          <w:bCs w:val="0"/>
          <w:sz w:val="20"/>
        </w:rPr>
        <w:t xml:space="preserve"> ,</w:t>
      </w:r>
      <w:proofErr w:type="gramEnd"/>
      <w:r w:rsidR="00BE2FF2">
        <w:rPr>
          <w:rFonts w:ascii="Tahoma" w:hAnsi="Tahoma" w:cs="Tahoma"/>
          <w:b w:val="0"/>
          <w:bCs w:val="0"/>
          <w:sz w:val="20"/>
        </w:rPr>
        <w:t>а так же с необходимостью использования асфальтной смеси для ремонта и дорожных покрытий с марта 2016 года и не работой большинства асфальтовых заводов в данный период.</w:t>
      </w:r>
    </w:p>
    <w:p w14:paraId="110327B0" w14:textId="77777777" w:rsidR="006E0325" w:rsidRDefault="006E0325" w:rsidP="00523558">
      <w:pPr>
        <w:pStyle w:val="RKSTitle254127"/>
        <w:ind w:left="0" w:firstLine="709"/>
        <w:jc w:val="both"/>
        <w:rPr>
          <w:rFonts w:ascii="Tahoma" w:hAnsi="Tahoma" w:cs="Tahoma"/>
          <w:b w:val="0"/>
          <w:bCs w:val="0"/>
          <w:sz w:val="20"/>
        </w:rPr>
      </w:pPr>
    </w:p>
    <w:p w14:paraId="0DBB764E" w14:textId="7C6B2F8C" w:rsidR="006E0325" w:rsidRDefault="001463B0" w:rsidP="00523558">
      <w:pPr>
        <w:pStyle w:val="RKSTitle254127"/>
        <w:ind w:left="0" w:firstLine="709"/>
        <w:jc w:val="both"/>
        <w:rPr>
          <w:rFonts w:ascii="Tahoma" w:hAnsi="Tahoma" w:cs="Tahoma"/>
          <w:b w:val="0"/>
          <w:bCs w:val="0"/>
          <w:sz w:val="20"/>
        </w:rPr>
      </w:pPr>
      <w:r>
        <w:rPr>
          <w:rFonts w:ascii="Tahoma" w:hAnsi="Tahoma" w:cs="Tahoma"/>
          <w:b w:val="0"/>
          <w:bCs w:val="0"/>
          <w:sz w:val="20"/>
        </w:rPr>
        <w:t xml:space="preserve">Было запрошено </w:t>
      </w:r>
      <w:r w:rsidR="00BE2FF2">
        <w:rPr>
          <w:rFonts w:ascii="Tahoma" w:hAnsi="Tahoma" w:cs="Tahoma"/>
          <w:b w:val="0"/>
          <w:bCs w:val="0"/>
          <w:sz w:val="20"/>
        </w:rPr>
        <w:t>6</w:t>
      </w:r>
      <w:r w:rsidR="0026531D">
        <w:rPr>
          <w:rFonts w:ascii="Tahoma" w:hAnsi="Tahoma" w:cs="Tahoma"/>
          <w:b w:val="0"/>
          <w:bCs w:val="0"/>
          <w:sz w:val="20"/>
        </w:rPr>
        <w:t xml:space="preserve"> счетов:</w:t>
      </w:r>
    </w:p>
    <w:p w14:paraId="425D6AC2" w14:textId="6402F374" w:rsidR="0026531D" w:rsidRDefault="0026531D" w:rsidP="00523558">
      <w:pPr>
        <w:pStyle w:val="RKSTitle254127"/>
        <w:ind w:left="0" w:firstLine="709"/>
        <w:jc w:val="both"/>
        <w:rPr>
          <w:rFonts w:ascii="Tahoma" w:hAnsi="Tahoma" w:cs="Tahoma"/>
          <w:b w:val="0"/>
          <w:bCs w:val="0"/>
          <w:sz w:val="20"/>
        </w:rPr>
      </w:pPr>
      <w:r>
        <w:rPr>
          <w:rFonts w:ascii="Tahoma" w:hAnsi="Tahoma" w:cs="Tahoma"/>
          <w:b w:val="0"/>
          <w:bCs w:val="0"/>
          <w:sz w:val="20"/>
        </w:rPr>
        <w:t>ООО «</w:t>
      </w:r>
      <w:r w:rsidR="00BE2FF2">
        <w:rPr>
          <w:rFonts w:ascii="Tahoma" w:hAnsi="Tahoma" w:cs="Tahoma"/>
          <w:b w:val="0"/>
          <w:bCs w:val="0"/>
          <w:sz w:val="20"/>
        </w:rPr>
        <w:t>Южная строительная компания</w:t>
      </w:r>
      <w:r>
        <w:rPr>
          <w:rFonts w:ascii="Tahoma" w:hAnsi="Tahoma" w:cs="Tahoma"/>
          <w:b w:val="0"/>
          <w:bCs w:val="0"/>
          <w:sz w:val="20"/>
        </w:rPr>
        <w:t>»</w:t>
      </w:r>
    </w:p>
    <w:p w14:paraId="5C97807B" w14:textId="0C095988" w:rsidR="0026531D" w:rsidRDefault="00BE2FF2" w:rsidP="00523558">
      <w:pPr>
        <w:pStyle w:val="RKSTitle254127"/>
        <w:ind w:left="0" w:firstLine="709"/>
        <w:jc w:val="both"/>
        <w:rPr>
          <w:rFonts w:ascii="Tahoma" w:hAnsi="Tahoma" w:cs="Tahoma"/>
          <w:b w:val="0"/>
          <w:bCs w:val="0"/>
          <w:sz w:val="20"/>
        </w:rPr>
      </w:pPr>
      <w:r>
        <w:rPr>
          <w:rFonts w:ascii="Tahoma" w:hAnsi="Tahoma" w:cs="Tahoma"/>
          <w:b w:val="0"/>
          <w:bCs w:val="0"/>
          <w:sz w:val="20"/>
        </w:rPr>
        <w:t>ООО «</w:t>
      </w:r>
      <w:proofErr w:type="spellStart"/>
      <w:r>
        <w:rPr>
          <w:rFonts w:ascii="Tahoma" w:hAnsi="Tahoma" w:cs="Tahoma"/>
          <w:b w:val="0"/>
          <w:bCs w:val="0"/>
          <w:sz w:val="20"/>
        </w:rPr>
        <w:t>Дорстройкомплект</w:t>
      </w:r>
      <w:proofErr w:type="spellEnd"/>
      <w:r w:rsidR="0026531D">
        <w:rPr>
          <w:rFonts w:ascii="Tahoma" w:hAnsi="Tahoma" w:cs="Tahoma"/>
          <w:b w:val="0"/>
          <w:bCs w:val="0"/>
          <w:sz w:val="20"/>
        </w:rPr>
        <w:t>»</w:t>
      </w:r>
    </w:p>
    <w:p w14:paraId="016FEA4D" w14:textId="69520BEE" w:rsidR="0026531D" w:rsidRDefault="00BE2FF2" w:rsidP="00523558">
      <w:pPr>
        <w:pStyle w:val="RKSTitle254127"/>
        <w:ind w:left="0" w:firstLine="709"/>
        <w:jc w:val="both"/>
        <w:rPr>
          <w:rFonts w:ascii="Tahoma" w:hAnsi="Tahoma" w:cs="Tahoma"/>
          <w:b w:val="0"/>
          <w:bCs w:val="0"/>
          <w:sz w:val="20"/>
        </w:rPr>
      </w:pPr>
      <w:r>
        <w:rPr>
          <w:rFonts w:ascii="Tahoma" w:hAnsi="Tahoma" w:cs="Tahoma"/>
          <w:b w:val="0"/>
          <w:bCs w:val="0"/>
          <w:sz w:val="20"/>
        </w:rPr>
        <w:t>ЗАО «ДСУ 2</w:t>
      </w:r>
      <w:r w:rsidR="0026531D">
        <w:rPr>
          <w:rFonts w:ascii="Tahoma" w:hAnsi="Tahoma" w:cs="Tahoma"/>
          <w:b w:val="0"/>
          <w:bCs w:val="0"/>
          <w:sz w:val="20"/>
        </w:rPr>
        <w:t>»</w:t>
      </w:r>
    </w:p>
    <w:p w14:paraId="0FB43F21" w14:textId="032F5369" w:rsidR="0026531D" w:rsidRDefault="00BE2FF2" w:rsidP="00523558">
      <w:pPr>
        <w:pStyle w:val="RKSTitle254127"/>
        <w:ind w:left="0" w:firstLine="709"/>
        <w:jc w:val="both"/>
        <w:rPr>
          <w:rFonts w:ascii="Tahoma" w:hAnsi="Tahoma" w:cs="Tahoma"/>
          <w:b w:val="0"/>
          <w:bCs w:val="0"/>
          <w:sz w:val="20"/>
        </w:rPr>
      </w:pPr>
      <w:r>
        <w:rPr>
          <w:rFonts w:ascii="Tahoma" w:hAnsi="Tahoma" w:cs="Tahoma"/>
          <w:b w:val="0"/>
          <w:bCs w:val="0"/>
          <w:sz w:val="20"/>
        </w:rPr>
        <w:t>ООО «</w:t>
      </w:r>
      <w:proofErr w:type="spellStart"/>
      <w:r>
        <w:rPr>
          <w:rFonts w:ascii="Tahoma" w:hAnsi="Tahoma" w:cs="Tahoma"/>
          <w:b w:val="0"/>
          <w:bCs w:val="0"/>
          <w:sz w:val="20"/>
        </w:rPr>
        <w:t>ЛипецкСтройПоставка</w:t>
      </w:r>
      <w:proofErr w:type="spellEnd"/>
      <w:r w:rsidR="0026531D">
        <w:rPr>
          <w:rFonts w:ascii="Tahoma" w:hAnsi="Tahoma" w:cs="Tahoma"/>
          <w:b w:val="0"/>
          <w:bCs w:val="0"/>
          <w:sz w:val="20"/>
        </w:rPr>
        <w:t>»</w:t>
      </w:r>
    </w:p>
    <w:p w14:paraId="7D5D46C4" w14:textId="1BCD96A8" w:rsidR="0026531D" w:rsidRDefault="00BE2FF2" w:rsidP="00523558">
      <w:pPr>
        <w:pStyle w:val="RKSTitle254127"/>
        <w:ind w:left="0" w:firstLine="709"/>
        <w:jc w:val="both"/>
        <w:rPr>
          <w:rFonts w:ascii="Tahoma" w:hAnsi="Tahoma" w:cs="Tahoma"/>
          <w:b w:val="0"/>
          <w:bCs w:val="0"/>
          <w:sz w:val="20"/>
        </w:rPr>
      </w:pPr>
      <w:r>
        <w:rPr>
          <w:rFonts w:ascii="Tahoma" w:hAnsi="Tahoma" w:cs="Tahoma"/>
          <w:b w:val="0"/>
          <w:bCs w:val="0"/>
          <w:sz w:val="20"/>
        </w:rPr>
        <w:t>ООО «</w:t>
      </w:r>
      <w:proofErr w:type="spellStart"/>
      <w:r w:rsidR="00D14CE8">
        <w:rPr>
          <w:rFonts w:ascii="Tahoma" w:hAnsi="Tahoma" w:cs="Tahoma"/>
          <w:b w:val="0"/>
          <w:bCs w:val="0"/>
          <w:sz w:val="20"/>
        </w:rPr>
        <w:t>Тамбовдорстрой</w:t>
      </w:r>
      <w:proofErr w:type="spellEnd"/>
      <w:r w:rsidR="0026531D">
        <w:rPr>
          <w:rFonts w:ascii="Tahoma" w:hAnsi="Tahoma" w:cs="Tahoma"/>
          <w:b w:val="0"/>
          <w:bCs w:val="0"/>
          <w:sz w:val="20"/>
        </w:rPr>
        <w:t>»</w:t>
      </w:r>
    </w:p>
    <w:p w14:paraId="39195FC8" w14:textId="3A01A591" w:rsidR="00D14CE8" w:rsidRDefault="00D14CE8" w:rsidP="00523558">
      <w:pPr>
        <w:pStyle w:val="RKSTitle254127"/>
        <w:ind w:left="0" w:firstLine="709"/>
        <w:jc w:val="both"/>
        <w:rPr>
          <w:rFonts w:ascii="Tahoma" w:hAnsi="Tahoma" w:cs="Tahoma"/>
          <w:b w:val="0"/>
          <w:bCs w:val="0"/>
          <w:sz w:val="20"/>
        </w:rPr>
      </w:pPr>
      <w:r>
        <w:rPr>
          <w:rFonts w:ascii="Tahoma" w:hAnsi="Tahoma" w:cs="Tahoma"/>
          <w:b w:val="0"/>
          <w:bCs w:val="0"/>
          <w:sz w:val="20"/>
        </w:rPr>
        <w:t>ООО «</w:t>
      </w:r>
      <w:proofErr w:type="spellStart"/>
      <w:r>
        <w:rPr>
          <w:rFonts w:ascii="Tahoma" w:hAnsi="Tahoma" w:cs="Tahoma"/>
          <w:b w:val="0"/>
          <w:bCs w:val="0"/>
          <w:sz w:val="20"/>
        </w:rPr>
        <w:t>Тамбовагропромдорстрой</w:t>
      </w:r>
      <w:proofErr w:type="spellEnd"/>
      <w:r>
        <w:rPr>
          <w:rFonts w:ascii="Tahoma" w:hAnsi="Tahoma" w:cs="Tahoma"/>
          <w:b w:val="0"/>
          <w:bCs w:val="0"/>
          <w:sz w:val="20"/>
        </w:rPr>
        <w:t>»</w:t>
      </w:r>
    </w:p>
    <w:p w14:paraId="48AEA9C1" w14:textId="1D2825F3" w:rsidR="006E0325" w:rsidRDefault="00CB5045" w:rsidP="00523558">
      <w:pPr>
        <w:pStyle w:val="RKSTitle254127"/>
        <w:ind w:left="0" w:firstLine="709"/>
        <w:jc w:val="both"/>
        <w:rPr>
          <w:rFonts w:ascii="Tahoma" w:hAnsi="Tahoma" w:cs="Tahoma"/>
          <w:b w:val="0"/>
          <w:bCs w:val="0"/>
          <w:sz w:val="20"/>
        </w:rPr>
      </w:pPr>
      <w:r>
        <w:rPr>
          <w:rFonts w:ascii="Tahoma" w:hAnsi="Tahoma" w:cs="Tahoma"/>
          <w:b w:val="0"/>
          <w:bCs w:val="0"/>
          <w:sz w:val="20"/>
        </w:rPr>
        <w:t>Получено 1 ответ</w:t>
      </w:r>
      <w:r w:rsidR="006E0325">
        <w:rPr>
          <w:rFonts w:ascii="Tahoma" w:hAnsi="Tahoma" w:cs="Tahoma"/>
          <w:b w:val="0"/>
          <w:bCs w:val="0"/>
          <w:sz w:val="20"/>
        </w:rPr>
        <w:t>:</w:t>
      </w:r>
    </w:p>
    <w:p w14:paraId="5503FDD9" w14:textId="02CB148F" w:rsidR="006E0325" w:rsidRDefault="006E0325" w:rsidP="00523558">
      <w:pPr>
        <w:pStyle w:val="RKSTitle254127"/>
        <w:ind w:left="0" w:firstLine="709"/>
        <w:jc w:val="both"/>
        <w:rPr>
          <w:rFonts w:ascii="Tahoma" w:hAnsi="Tahoma" w:cs="Tahoma"/>
          <w:b w:val="0"/>
          <w:bCs w:val="0"/>
          <w:sz w:val="20"/>
        </w:rPr>
      </w:pPr>
      <w:r>
        <w:rPr>
          <w:rFonts w:ascii="Tahoma" w:hAnsi="Tahoma" w:cs="Tahoma"/>
          <w:b w:val="0"/>
          <w:bCs w:val="0"/>
          <w:sz w:val="20"/>
        </w:rPr>
        <w:t>ООО «</w:t>
      </w:r>
      <w:proofErr w:type="spellStart"/>
      <w:r w:rsidR="00D14CE8">
        <w:rPr>
          <w:rFonts w:ascii="Tahoma" w:hAnsi="Tahoma" w:cs="Tahoma"/>
          <w:b w:val="0"/>
          <w:bCs w:val="0"/>
          <w:sz w:val="20"/>
        </w:rPr>
        <w:t>Дорстройкомплект</w:t>
      </w:r>
      <w:proofErr w:type="spellEnd"/>
      <w:r>
        <w:rPr>
          <w:rFonts w:ascii="Tahoma" w:hAnsi="Tahoma" w:cs="Tahoma"/>
          <w:b w:val="0"/>
          <w:bCs w:val="0"/>
          <w:sz w:val="20"/>
        </w:rPr>
        <w:t>»</w:t>
      </w:r>
    </w:p>
    <w:p w14:paraId="0DA48D69" w14:textId="20D9E235" w:rsidR="001463B0" w:rsidRDefault="001463B0" w:rsidP="00CB5045">
      <w:pPr>
        <w:pStyle w:val="RKSTitle254127"/>
        <w:ind w:left="0"/>
        <w:jc w:val="both"/>
        <w:rPr>
          <w:rFonts w:ascii="Tahoma" w:hAnsi="Tahoma" w:cs="Tahoma"/>
          <w:b w:val="0"/>
          <w:bCs w:val="0"/>
          <w:sz w:val="20"/>
        </w:rPr>
      </w:pPr>
    </w:p>
    <w:p w14:paraId="5ACBBB56" w14:textId="3E8C0F6D" w:rsidR="00523558" w:rsidRPr="00523558" w:rsidRDefault="00523558" w:rsidP="00523558">
      <w:pPr>
        <w:pStyle w:val="RKSTitle254127"/>
        <w:ind w:left="0" w:firstLine="709"/>
        <w:jc w:val="both"/>
        <w:rPr>
          <w:rFonts w:ascii="Tahoma" w:hAnsi="Tahoma" w:cs="Tahoma"/>
          <w:b w:val="0"/>
          <w:bCs w:val="0"/>
          <w:sz w:val="20"/>
        </w:rPr>
      </w:pPr>
      <w:r w:rsidRPr="00523558">
        <w:rPr>
          <w:rFonts w:ascii="Tahoma" w:hAnsi="Tahoma" w:cs="Tahoma"/>
          <w:b w:val="0"/>
          <w:bCs w:val="0"/>
          <w:sz w:val="20"/>
        </w:rPr>
        <w:t xml:space="preserve"> </w:t>
      </w:r>
    </w:p>
    <w:p w14:paraId="54DEC0AF" w14:textId="67E1EC2B" w:rsidR="00523558" w:rsidRPr="00523558" w:rsidRDefault="006E0325" w:rsidP="00523558">
      <w:pPr>
        <w:pStyle w:val="RKSTitle254127"/>
        <w:ind w:left="0" w:firstLine="709"/>
        <w:jc w:val="both"/>
        <w:rPr>
          <w:rFonts w:ascii="Tahoma" w:hAnsi="Tahoma" w:cs="Tahoma"/>
          <w:b w:val="0"/>
          <w:bCs w:val="0"/>
          <w:sz w:val="20"/>
        </w:rPr>
      </w:pPr>
      <w:proofErr w:type="spellStart"/>
      <w:proofErr w:type="gramStart"/>
      <w:r>
        <w:rPr>
          <w:rFonts w:ascii="Tahoma" w:hAnsi="Tahoma" w:cs="Tahoma"/>
          <w:b w:val="0"/>
          <w:bCs w:val="0"/>
          <w:sz w:val="20"/>
        </w:rPr>
        <w:t>Прил</w:t>
      </w:r>
      <w:proofErr w:type="spellEnd"/>
      <w:proofErr w:type="gramEnd"/>
      <w:r>
        <w:rPr>
          <w:rFonts w:ascii="Tahoma" w:hAnsi="Tahoma" w:cs="Tahoma"/>
          <w:b w:val="0"/>
          <w:bCs w:val="0"/>
          <w:sz w:val="20"/>
        </w:rPr>
        <w:t xml:space="preserve"> 1</w:t>
      </w:r>
      <w:r w:rsidR="00D14CE8">
        <w:rPr>
          <w:rFonts w:ascii="Tahoma" w:hAnsi="Tahoma" w:cs="Tahoma"/>
          <w:b w:val="0"/>
          <w:bCs w:val="0"/>
          <w:sz w:val="20"/>
        </w:rPr>
        <w:t xml:space="preserve"> </w:t>
      </w:r>
      <w:proofErr w:type="spellStart"/>
      <w:r w:rsidR="00D14CE8">
        <w:rPr>
          <w:rFonts w:ascii="Tahoma" w:hAnsi="Tahoma" w:cs="Tahoma"/>
          <w:b w:val="0"/>
          <w:bCs w:val="0"/>
          <w:sz w:val="20"/>
        </w:rPr>
        <w:t>Счета,</w:t>
      </w:r>
      <w:r w:rsidR="00A95E95">
        <w:rPr>
          <w:rFonts w:ascii="Tahoma" w:hAnsi="Tahoma" w:cs="Tahoma"/>
          <w:b w:val="0"/>
          <w:bCs w:val="0"/>
          <w:sz w:val="20"/>
        </w:rPr>
        <w:t>предложения</w:t>
      </w:r>
      <w:r w:rsidR="00D14CE8">
        <w:rPr>
          <w:rFonts w:ascii="Tahoma" w:hAnsi="Tahoma" w:cs="Tahoma"/>
          <w:b w:val="0"/>
          <w:bCs w:val="0"/>
          <w:sz w:val="20"/>
        </w:rPr>
        <w:t>,запросы</w:t>
      </w:r>
      <w:proofErr w:type="spellEnd"/>
    </w:p>
    <w:p w14:paraId="0092EFBE" w14:textId="5E5ABF0A" w:rsidR="00523558" w:rsidRDefault="00523558" w:rsidP="00523558">
      <w:pPr>
        <w:pStyle w:val="RKSTitle254127"/>
        <w:ind w:left="0" w:firstLine="709"/>
        <w:jc w:val="both"/>
        <w:rPr>
          <w:rFonts w:ascii="Tahoma" w:hAnsi="Tahoma" w:cs="Tahoma"/>
          <w:b w:val="0"/>
          <w:bCs w:val="0"/>
          <w:sz w:val="20"/>
        </w:rPr>
      </w:pPr>
      <w:proofErr w:type="spellStart"/>
      <w:proofErr w:type="gramStart"/>
      <w:r w:rsidRPr="00523558">
        <w:rPr>
          <w:rFonts w:ascii="Tahoma" w:hAnsi="Tahoma" w:cs="Tahoma"/>
          <w:b w:val="0"/>
          <w:bCs w:val="0"/>
          <w:sz w:val="20"/>
        </w:rPr>
        <w:t>Прил</w:t>
      </w:r>
      <w:proofErr w:type="spellEnd"/>
      <w:proofErr w:type="gramEnd"/>
      <w:r w:rsidRPr="00523558">
        <w:rPr>
          <w:rFonts w:ascii="Tahoma" w:hAnsi="Tahoma" w:cs="Tahoma"/>
          <w:b w:val="0"/>
          <w:bCs w:val="0"/>
          <w:sz w:val="20"/>
        </w:rPr>
        <w:t xml:space="preserve"> 2 </w:t>
      </w:r>
      <w:r w:rsidR="00A95E95">
        <w:rPr>
          <w:rFonts w:ascii="Tahoma" w:hAnsi="Tahoma" w:cs="Tahoma"/>
          <w:b w:val="0"/>
          <w:bCs w:val="0"/>
          <w:sz w:val="20"/>
        </w:rPr>
        <w:t>Сравнительная таблица</w:t>
      </w:r>
    </w:p>
    <w:p w14:paraId="612E0E21" w14:textId="3EE0F708" w:rsidR="00D14CE8" w:rsidRDefault="00D14CE8" w:rsidP="00523558">
      <w:pPr>
        <w:pStyle w:val="RKSTitle254127"/>
        <w:ind w:left="0" w:firstLine="709"/>
        <w:jc w:val="both"/>
        <w:rPr>
          <w:rFonts w:ascii="Tahoma" w:hAnsi="Tahoma" w:cs="Tahoma"/>
          <w:b w:val="0"/>
          <w:bCs w:val="0"/>
          <w:sz w:val="20"/>
        </w:rPr>
      </w:pPr>
      <w:r>
        <w:rPr>
          <w:rFonts w:ascii="Tahoma" w:hAnsi="Tahoma" w:cs="Tahoma"/>
          <w:b w:val="0"/>
          <w:bCs w:val="0"/>
          <w:sz w:val="20"/>
        </w:rPr>
        <w:t xml:space="preserve">Прил.3 </w:t>
      </w:r>
      <w:proofErr w:type="spellStart"/>
      <w:r>
        <w:rPr>
          <w:rFonts w:ascii="Tahoma" w:hAnsi="Tahoma" w:cs="Tahoma"/>
          <w:b w:val="0"/>
          <w:bCs w:val="0"/>
          <w:sz w:val="20"/>
        </w:rPr>
        <w:t>Протакол</w:t>
      </w:r>
      <w:proofErr w:type="spellEnd"/>
      <w:r>
        <w:rPr>
          <w:rFonts w:ascii="Tahoma" w:hAnsi="Tahoma" w:cs="Tahoma"/>
          <w:b w:val="0"/>
          <w:bCs w:val="0"/>
          <w:sz w:val="20"/>
        </w:rPr>
        <w:t xml:space="preserve"> ТКС-К-073-16</w:t>
      </w:r>
    </w:p>
    <w:p w14:paraId="7AD62157" w14:textId="77777777" w:rsidR="0054008C" w:rsidRPr="001D6E9F" w:rsidRDefault="0054008C" w:rsidP="001D6E9F">
      <w:pPr>
        <w:pStyle w:val="a4"/>
        <w:ind w:firstLine="709"/>
        <w:jc w:val="both"/>
        <w:rPr>
          <w:rFonts w:ascii="Tahoma" w:hAnsi="Tahoma" w:cs="Tahoma"/>
          <w:sz w:val="20"/>
          <w:szCs w:val="20"/>
        </w:rPr>
      </w:pPr>
    </w:p>
    <w:p w14:paraId="7B452CED" w14:textId="77777777" w:rsidR="007D2B01" w:rsidRDefault="007D2B01" w:rsidP="0054008C">
      <w:pPr>
        <w:pStyle w:val="a4"/>
        <w:rPr>
          <w:rFonts w:ascii="Tahoma" w:hAnsi="Tahoma" w:cs="Tahoma"/>
          <w:sz w:val="20"/>
          <w:szCs w:val="20"/>
        </w:rPr>
      </w:pPr>
    </w:p>
    <w:p w14:paraId="7B452CEE" w14:textId="77777777" w:rsidR="007D2B01" w:rsidRPr="000F6F7A" w:rsidRDefault="007D2B01" w:rsidP="00EC2649">
      <w:pPr>
        <w:pStyle w:val="ae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2"/>
        <w:gridCol w:w="4674"/>
      </w:tblGrid>
      <w:tr w:rsidR="00FD38DE" w:rsidRPr="000F6F7A" w14:paraId="7B452CF1" w14:textId="77777777" w:rsidTr="00FD38DE">
        <w:tc>
          <w:tcPr>
            <w:tcW w:w="4682" w:type="dxa"/>
          </w:tcPr>
          <w:p w14:paraId="7B452CEF" w14:textId="5D74280E" w:rsidR="00FD38DE" w:rsidRPr="000F6F7A" w:rsidRDefault="00B64B1A" w:rsidP="00653B21">
            <w:pPr>
              <w:jc w:val="both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Инженер СЛСУ</w:t>
            </w:r>
          </w:p>
        </w:tc>
        <w:tc>
          <w:tcPr>
            <w:tcW w:w="4674" w:type="dxa"/>
          </w:tcPr>
          <w:p w14:paraId="7B452CF0" w14:textId="24015C0E" w:rsidR="00FD38DE" w:rsidRPr="000F6F7A" w:rsidRDefault="00B64B1A" w:rsidP="003F7376">
            <w:pPr>
              <w:jc w:val="right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 xml:space="preserve">Н.Н. </w:t>
            </w:r>
            <w:proofErr w:type="spellStart"/>
            <w:r>
              <w:rPr>
                <w:rFonts w:cs="Tahoma"/>
                <w:szCs w:val="20"/>
              </w:rPr>
              <w:t>Милосердов</w:t>
            </w:r>
            <w:proofErr w:type="spellEnd"/>
          </w:p>
        </w:tc>
      </w:tr>
    </w:tbl>
    <w:p w14:paraId="0A9A8392" w14:textId="77777777" w:rsidR="001D6E9F" w:rsidRDefault="001D6E9F" w:rsidP="00EC2649">
      <w:pPr>
        <w:rPr>
          <w:rFonts w:cs="Tahoma"/>
          <w:szCs w:val="20"/>
        </w:rPr>
      </w:pPr>
    </w:p>
    <w:p w14:paraId="4A5D0E73" w14:textId="77777777" w:rsidR="00E85E07" w:rsidRDefault="00E85E07" w:rsidP="00EC2649">
      <w:pPr>
        <w:rPr>
          <w:rFonts w:cs="Tahoma"/>
          <w:szCs w:val="20"/>
        </w:rPr>
      </w:pPr>
    </w:p>
    <w:p w14:paraId="64B62FA2" w14:textId="77777777" w:rsidR="001D6E9F" w:rsidRDefault="001D6E9F" w:rsidP="00EC2649">
      <w:pPr>
        <w:rPr>
          <w:rFonts w:cs="Tahoma"/>
          <w:szCs w:val="20"/>
        </w:rPr>
      </w:pPr>
    </w:p>
    <w:p w14:paraId="3C4E5183" w14:textId="77777777" w:rsidR="001D6E9F" w:rsidRDefault="001D6E9F" w:rsidP="00EC2649">
      <w:pPr>
        <w:rPr>
          <w:rFonts w:cs="Tahoma"/>
          <w:szCs w:val="20"/>
        </w:rPr>
      </w:pPr>
    </w:p>
    <w:p w14:paraId="2399EB81" w14:textId="77777777" w:rsidR="001D6E9F" w:rsidRDefault="001D6E9F" w:rsidP="00EC2649">
      <w:pPr>
        <w:rPr>
          <w:rFonts w:cs="Tahoma"/>
          <w:szCs w:val="20"/>
        </w:rPr>
      </w:pPr>
    </w:p>
    <w:p w14:paraId="342F3922" w14:textId="77777777" w:rsidR="00802199" w:rsidRDefault="00802199" w:rsidP="00EC2649">
      <w:pPr>
        <w:rPr>
          <w:rFonts w:cs="Tahoma"/>
          <w:szCs w:val="20"/>
        </w:rPr>
      </w:pPr>
    </w:p>
    <w:p w14:paraId="0E8AC595" w14:textId="77777777" w:rsidR="004E7B0D" w:rsidRDefault="004E7B0D" w:rsidP="00EC2649">
      <w:pPr>
        <w:rPr>
          <w:rFonts w:cs="Tahoma"/>
          <w:szCs w:val="20"/>
        </w:rPr>
      </w:pPr>
    </w:p>
    <w:p w14:paraId="12AFAFBC" w14:textId="77777777" w:rsidR="00802199" w:rsidRPr="000F6F7A" w:rsidRDefault="00802199" w:rsidP="00EC2649">
      <w:pPr>
        <w:rPr>
          <w:rFonts w:cs="Tahoma"/>
          <w:szCs w:val="20"/>
        </w:rPr>
      </w:pPr>
    </w:p>
    <w:p w14:paraId="529C2A6D" w14:textId="77777777" w:rsidR="004E7B0D" w:rsidRDefault="004E7B0D" w:rsidP="00695CFD">
      <w:pPr>
        <w:jc w:val="both"/>
        <w:rPr>
          <w:rFonts w:cs="Tahoma"/>
          <w:color w:val="000000" w:themeColor="text1"/>
          <w:sz w:val="16"/>
          <w:szCs w:val="20"/>
        </w:rPr>
      </w:pPr>
    </w:p>
    <w:p w14:paraId="4C14799A" w14:textId="77777777" w:rsidR="004E7B0D" w:rsidRPr="000F6F7A" w:rsidRDefault="004E7B0D" w:rsidP="00695CFD">
      <w:pPr>
        <w:jc w:val="both"/>
        <w:rPr>
          <w:rFonts w:cs="Tahoma"/>
          <w:szCs w:val="20"/>
        </w:rPr>
      </w:pPr>
    </w:p>
    <w:sectPr w:rsidR="004E7B0D" w:rsidRPr="000F6F7A" w:rsidSect="00394B9F">
      <w:headerReference w:type="default" r:id="rId13"/>
      <w:headerReference w:type="first" r:id="rId14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1EE02A" w14:textId="77777777" w:rsidR="005E1802" w:rsidRDefault="005E1802" w:rsidP="00EC2649">
      <w:r>
        <w:separator/>
      </w:r>
    </w:p>
  </w:endnote>
  <w:endnote w:type="continuationSeparator" w:id="0">
    <w:p w14:paraId="7BE458F5" w14:textId="77777777" w:rsidR="005E1802" w:rsidRDefault="005E1802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E14EF" w14:textId="77777777" w:rsidR="005E1802" w:rsidRDefault="005E1802" w:rsidP="00EC2649">
      <w:r>
        <w:separator/>
      </w:r>
    </w:p>
  </w:footnote>
  <w:footnote w:type="continuationSeparator" w:id="0">
    <w:p w14:paraId="3B25CFF9" w14:textId="77777777" w:rsidR="005E1802" w:rsidRDefault="005E1802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52D19" w14:textId="2D60C0BC" w:rsidR="00964B5E" w:rsidRDefault="004E7B0D" w:rsidP="00964B5E">
    <w:pPr>
      <w:pStyle w:val="a7"/>
      <w:ind w:left="-142" w:right="-143"/>
      <w:rPr>
        <w:noProof/>
        <w:lang w:val="en-US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6912" behindDoc="0" locked="0" layoutInCell="1" allowOverlap="1" wp14:anchorId="68AE88EC" wp14:editId="16763A64">
          <wp:simplePos x="0" y="0"/>
          <wp:positionH relativeFrom="column">
            <wp:posOffset>-180975</wp:posOffset>
          </wp:positionH>
          <wp:positionV relativeFrom="paragraph">
            <wp:posOffset>90805</wp:posOffset>
          </wp:positionV>
          <wp:extent cx="958215" cy="547370"/>
          <wp:effectExtent l="0" t="0" r="0" b="0"/>
          <wp:wrapNone/>
          <wp:docPr id="10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logo_RKS_Tambov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8215" cy="547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68E17C0C" w:rsidR="00653B21" w:rsidRDefault="00807A1E" w:rsidP="000A1056">
          <w:pPr>
            <w:pStyle w:val="a7"/>
            <w:ind w:right="-143"/>
          </w:pPr>
          <w:r w:rsidRPr="000A1056">
            <w:rPr>
              <w:lang w:val="en-US"/>
            </w:rPr>
            <w:t xml:space="preserve">  </w:t>
          </w:r>
        </w:p>
        <w:p w14:paraId="71BAC10A" w14:textId="77777777" w:rsidR="00653B21" w:rsidRPr="00653B21" w:rsidRDefault="00653B21" w:rsidP="00653B21"/>
        <w:p w14:paraId="0E99C628" w14:textId="6E85BD71" w:rsidR="00807A1E" w:rsidRPr="00653B21" w:rsidRDefault="00653B21" w:rsidP="00653B21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3F2209AB" wp14:editId="08D6D11F">
                    <wp:simplePos x="0" y="0"/>
                    <wp:positionH relativeFrom="column">
                      <wp:posOffset>138325</wp:posOffset>
                    </wp:positionH>
                    <wp:positionV relativeFrom="paragraph">
                      <wp:posOffset>163371</wp:posOffset>
                    </wp:positionV>
                    <wp:extent cx="5948045" cy="38735"/>
                    <wp:effectExtent l="0" t="38100" r="33655" b="18415"/>
                    <wp:wrapNone/>
                    <wp:docPr id="14" name="Группа 1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948045" cy="38735"/>
                              <a:chOff x="0" y="0"/>
                              <a:chExt cx="5948401" cy="38835"/>
                            </a:xfrm>
                          </wpg:grpSpPr>
                          <wps:wsp>
                            <wps:cNvPr id="15" name="Прямая соединительная линия 15"/>
                            <wps:cNvCnPr/>
                            <wps:spPr>
                              <a:xfrm>
                                <a:off x="0" y="0"/>
                                <a:ext cx="3120390" cy="0"/>
                              </a:xfrm>
                              <a:prstGeom prst="line">
                                <a:avLst/>
                              </a:prstGeom>
                              <a:ln w="66675">
                                <a:solidFill>
                                  <a:srgbClr val="FF81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Прямая соединительная линия 16"/>
                            <wps:cNvCnPr/>
                            <wps:spPr>
                              <a:xfrm>
                                <a:off x="3531" y="38835"/>
                                <a:ext cx="59448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</wp:anchor>
                </w:drawing>
              </mc:Choice>
              <mc:Fallback xmlns:w15="http://schemas.microsoft.com/office/word/2012/wordml">
                <w:pict>
                  <v:group w14:anchorId="27091805" id="Группа 14" o:spid="_x0000_s1026" style="position:absolute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    <v:line id="Прямая соединительная линия 15" o:spid="_x0000_s1027" style="position:absolute;visibility:visible;mso-wrap-style:squar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    <v:line id="Прямая соединительная линия 16" o:spid="_x0000_s1028" style="position:absolute;visibility:visible;mso-wrap-style:squar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    </v:group>
                </w:pict>
              </mc:Fallback>
            </mc:AlternateConten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57935" w14:textId="75F22674" w:rsidR="00E85E07" w:rsidRDefault="004E7B0D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4864" behindDoc="0" locked="0" layoutInCell="1" allowOverlap="1" wp14:anchorId="1C02A06F" wp14:editId="3B8588A9">
          <wp:simplePos x="0" y="0"/>
          <wp:positionH relativeFrom="column">
            <wp:posOffset>-219075</wp:posOffset>
          </wp:positionH>
          <wp:positionV relativeFrom="paragraph">
            <wp:posOffset>-53340</wp:posOffset>
          </wp:positionV>
          <wp:extent cx="1799539" cy="1029043"/>
          <wp:effectExtent l="0" t="0" r="0" b="0"/>
          <wp:wrapNone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logo_RKS_Tambov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39" cy="10290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2A86"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 wp14:anchorId="7DC6C0A3" wp14:editId="1E5181C8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3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490C3FA3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42289EEA" w14:textId="77777777" w:rsidR="00653B21" w:rsidRDefault="00653B21" w:rsidP="00653B21">
          <w:pPr>
            <w:pStyle w:val="a4"/>
            <w:ind w:right="-108"/>
            <w:rPr>
              <w:rFonts w:ascii="Tahoma" w:hAnsi="Tahoma" w:cs="Tahoma"/>
              <w:color w:val="7F7F7F" w:themeColor="text1" w:themeTint="80"/>
              <w:sz w:val="16"/>
            </w:rPr>
          </w:pPr>
        </w:p>
        <w:p w14:paraId="07F0F5BC" w14:textId="20B92BD6" w:rsidR="003014F7" w:rsidRDefault="003014F7" w:rsidP="00653B21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</w:rPr>
          </w:pPr>
        </w:p>
        <w:p w14:paraId="7B452D29" w14:textId="4A7D62DF" w:rsidR="00E85E07" w:rsidRPr="00E85E07" w:rsidRDefault="004E7B0D" w:rsidP="00653B21">
          <w:pPr>
            <w:pStyle w:val="a4"/>
            <w:ind w:right="-108"/>
            <w:rPr>
              <w:rFonts w:ascii="Tahoma" w:hAnsi="Tahoma" w:cs="Tahoma"/>
              <w:color w:val="7F7F7F" w:themeColor="text1" w:themeTint="80"/>
              <w:sz w:val="16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>АО «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Тамбовские коммунальные системы</w:t>
          </w: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>»</w:t>
          </w:r>
          <w:r>
            <w:rPr>
              <w:noProof/>
            </w:rPr>
            <w:t xml:space="preserve"> </w:t>
          </w:r>
        </w:p>
      </w:tc>
    </w:tr>
  </w:tbl>
  <w:p w14:paraId="7B452D2B" w14:textId="7BA1C5F7" w:rsidR="00F318BB" w:rsidRPr="00E85E07" w:rsidRDefault="00F318BB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3B0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4916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1D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667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B0D"/>
    <w:rsid w:val="004E7D71"/>
    <w:rsid w:val="004F0B75"/>
    <w:rsid w:val="004F10A7"/>
    <w:rsid w:val="004F114D"/>
    <w:rsid w:val="004F18CA"/>
    <w:rsid w:val="004F1DD1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558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802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1F1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25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5E95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B1A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2FF2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045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4CE8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BB0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525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Title254127">
    <w:name w:val="Стиль RKS_Title + Слева:  254 см Первая строка:  127 см"/>
    <w:basedOn w:val="a"/>
    <w:rsid w:val="00523558"/>
    <w:pPr>
      <w:ind w:left="4423"/>
    </w:pPr>
    <w:rPr>
      <w:rFonts w:ascii="Arial" w:hAnsi="Arial"/>
      <w:b/>
      <w:bCs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Title254127">
    <w:name w:val="Стиль RKS_Title + Слева:  254 см Первая строка:  127 см"/>
    <w:basedOn w:val="a"/>
    <w:rsid w:val="00523558"/>
    <w:pPr>
      <w:ind w:left="4423"/>
    </w:pPr>
    <w:rPr>
      <w:rFonts w:ascii="Arial" w:hAnsi="Arial"/>
      <w:b/>
      <w:bCs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33E4DC8-B3B1-4871-962A-EFC66D886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Милосердов Николай Николаевич</cp:lastModifiedBy>
  <cp:revision>24</cp:revision>
  <cp:lastPrinted>2015-08-19T11:09:00Z</cp:lastPrinted>
  <dcterms:created xsi:type="dcterms:W3CDTF">2016-09-10T16:59:00Z</dcterms:created>
  <dcterms:modified xsi:type="dcterms:W3CDTF">2017-03-14T05:19:00Z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